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EB0" w:rsidRPr="00BC2382" w:rsidRDefault="00071E45" w:rsidP="00C86EB0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8" DrawAspect="Content" ObjectID="_1837253108" r:id="rId6"/>
        </w:object>
      </w:r>
      <w:r w:rsidR="00C86EB0"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C86EB0" w:rsidRPr="00BC2382" w:rsidRDefault="00C86EB0" w:rsidP="00C86EB0">
      <w:pPr>
        <w:tabs>
          <w:tab w:val="righ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КИЇСЬКОЇ ОБЛАСТІ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C86EB0" w:rsidRPr="00BC2382" w:rsidRDefault="00C86EB0" w:rsidP="00C86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51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1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bookmarkStart w:id="0" w:name="_GoBack"/>
      <w:bookmarkEnd w:id="0"/>
    </w:p>
    <w:p w:rsidR="00C86EB0" w:rsidRPr="00BC2382" w:rsidRDefault="00C86EB0" w:rsidP="00C86E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C86EB0" w:rsidRPr="00BC2382" w:rsidTr="00903E63">
        <w:tc>
          <w:tcPr>
            <w:tcW w:w="3466" w:type="dxa"/>
          </w:tcPr>
          <w:p w:rsidR="00C86EB0" w:rsidRPr="00BC2382" w:rsidRDefault="00C86EB0" w:rsidP="00140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 </w:t>
            </w:r>
            <w:r w:rsidR="002C7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квітня 2026</w:t>
            </w: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837" w:type="dxa"/>
          </w:tcPr>
          <w:p w:rsidR="00C86EB0" w:rsidRPr="00BC2382" w:rsidRDefault="00C86EB0" w:rsidP="0090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Обухів</w:t>
            </w:r>
          </w:p>
        </w:tc>
        <w:tc>
          <w:tcPr>
            <w:tcW w:w="3335" w:type="dxa"/>
          </w:tcPr>
          <w:p w:rsidR="00C86EB0" w:rsidRPr="00BC2382" w:rsidRDefault="002049C1" w:rsidP="0020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№ </w:t>
            </w:r>
          </w:p>
        </w:tc>
      </w:tr>
    </w:tbl>
    <w:p w:rsidR="00C57100" w:rsidRPr="00C86EB0" w:rsidRDefault="00C57100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фізичній особі – підприємцю </w:t>
      </w:r>
    </w:p>
    <w:p w:rsidR="00F166F1" w:rsidRPr="00C86EB0" w:rsidRDefault="002C74DB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Юріновій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Олені Вікторівні</w:t>
      </w: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F166F1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</w:t>
      </w:r>
    </w:p>
    <w:p w:rsidR="00F166F1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об’єкту виїзної торгівлі для здійснення </w:t>
      </w:r>
    </w:p>
    <w:p w:rsidR="00C21435" w:rsidRPr="00C86EB0" w:rsidRDefault="00F166F1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підприємницької діяльності 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поруч із 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земельн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ою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411CCC" w:rsidRPr="00C86EB0" w:rsidRDefault="00411CCC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ділян</w:t>
      </w:r>
      <w:r w:rsidR="00C21435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кою </w:t>
      </w: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 кадастровим номером 3223110100:06:002:0089  </w:t>
      </w:r>
    </w:p>
    <w:p w:rsidR="00F166F1" w:rsidRPr="00C86EB0" w:rsidRDefault="00C21435" w:rsidP="00F16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та 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 </w:t>
      </w:r>
      <w:r w:rsidR="00F166F1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трас</w:t>
      </w:r>
      <w:r w:rsidR="00411CCC" w:rsidRPr="00C86E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ою</w:t>
      </w:r>
      <w:r w:rsidR="006A04B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Київ-Знам’янка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DE0C49" w:rsidRDefault="00BC543D" w:rsidP="00411C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24.03.2026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3F1F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Юрінової</w:t>
      </w:r>
      <w:proofErr w:type="spellEnd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Олени Вікторівни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</w:t>
      </w:r>
      <w:r w:rsidR="00C57100" w:rsidRP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об’єкту виїзної торгівлі для здійснення підприємницької діяльності 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земельній ділянці з кадастровим номером 3223110100:06:002:0089 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руч з трасою</w:t>
      </w:r>
      <w:r w:rsidR="006A04B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Київ-Знам’янка</w:t>
      </w:r>
      <w:r w:rsidR="00C5710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B332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підпунктом 4 пункту б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8C8" w:rsidRDefault="00BC543D" w:rsidP="00082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Юріновій</w:t>
      </w:r>
      <w:proofErr w:type="spellEnd"/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Олені Вікторівні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об’єкту виїзної</w:t>
      </w:r>
      <w:r w:rsidR="00C86E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торгівлі для здійснення підп</w:t>
      </w:r>
      <w:r w:rsidR="00C758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риємницької діяльності, площею 4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0 квадратних метрів </w:t>
      </w:r>
      <w:r w:rsidR="00B0565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E10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(ґрунтове покриття) 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поруч із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земельн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ою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ділян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кою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 кадастровим номером 3223110100:06:002:0089 </w:t>
      </w:r>
      <w:r w:rsidR="00EF6E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</w:t>
      </w:r>
      <w:r w:rsidR="00411C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 трасою</w:t>
      </w:r>
      <w:r w:rsidR="003D1D2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Київ-Знам’янка </w:t>
      </w:r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період з ____.04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DA61F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DA6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30</w:t>
      </w:r>
      <w:r w:rsidR="00923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.10</w:t>
      </w:r>
      <w:r w:rsidR="00B05658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DA6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05658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0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включно</w:t>
      </w:r>
      <w:r w:rsidR="007F5AD5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</w:t>
      </w:r>
      <w:r w:rsidR="00265AB0" w:rsidRPr="00C86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умові</w:t>
      </w:r>
      <w:r w:rsidR="00741467"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9C580F">
        <w:rPr>
          <w:rFonts w:ascii="Times New Roman" w:hAnsi="Times New Roman" w:cs="Times New Roman"/>
          <w:sz w:val="28"/>
          <w:szCs w:val="28"/>
        </w:rPr>
        <w:t xml:space="preserve">ського району Київської області </w:t>
      </w:r>
      <w:r w:rsidR="002B5032">
        <w:rPr>
          <w:rFonts w:ascii="Times New Roman" w:hAnsi="Times New Roman" w:cs="Times New Roman"/>
          <w:sz w:val="28"/>
          <w:szCs w:val="28"/>
        </w:rPr>
        <w:t>та дотримання норм чинного законодавства при розміщенні виїзної торгівлі</w:t>
      </w:r>
      <w:r w:rsidR="00411C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107F" w:rsidRDefault="00FD107F" w:rsidP="00FD1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2. Управлінню економіки виконавчого комітету Обухівської міської ради Київської області укласти з фізичною особою – підприємцем </w:t>
      </w:r>
      <w:proofErr w:type="spellStart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Юріновою</w:t>
      </w:r>
      <w:proofErr w:type="spellEnd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Оленою Вікторівною</w:t>
      </w:r>
      <w:r w:rsidR="007F2D2A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A40337" w:rsidRDefault="00A40337" w:rsidP="00FD1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7F2D2A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забезпечити естетичне оформлення робочого місця.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7F2D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7F2D2A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дотримуватися правил торгівлі, санітарних норм та правил, </w:t>
      </w:r>
      <w:r w:rsidR="009D6212">
        <w:rPr>
          <w:rFonts w:ascii="Times New Roman" w:hAnsi="Times New Roman" w:cs="Times New Roman"/>
          <w:sz w:val="28"/>
          <w:szCs w:val="28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</w:rPr>
        <w:t xml:space="preserve">пожежної безпеки, </w:t>
      </w:r>
      <w:r w:rsidR="00B1191E" w:rsidRPr="00033C39">
        <w:rPr>
          <w:rFonts w:ascii="Times New Roman" w:hAnsi="Times New Roman" w:cs="Times New Roman"/>
          <w:bCs/>
          <w:sz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B1191E">
        <w:rPr>
          <w:rFonts w:ascii="Times New Roman" w:hAnsi="Times New Roman" w:cs="Times New Roman"/>
          <w:bCs/>
          <w:sz w:val="28"/>
        </w:rPr>
        <w:t>23</w:t>
      </w:r>
      <w:r w:rsidR="00B1191E" w:rsidRPr="00033C39">
        <w:rPr>
          <w:rFonts w:ascii="Times New Roman" w:hAnsi="Times New Roman" w:cs="Times New Roman"/>
          <w:bCs/>
          <w:sz w:val="28"/>
        </w:rPr>
        <w:t>.1</w:t>
      </w:r>
      <w:r w:rsidR="00B1191E">
        <w:rPr>
          <w:rFonts w:ascii="Times New Roman" w:hAnsi="Times New Roman" w:cs="Times New Roman"/>
          <w:bCs/>
          <w:sz w:val="28"/>
        </w:rPr>
        <w:t>2</w:t>
      </w:r>
      <w:r w:rsidR="00B1191E" w:rsidRPr="00033C39">
        <w:rPr>
          <w:rFonts w:ascii="Times New Roman" w:hAnsi="Times New Roman" w:cs="Times New Roman"/>
          <w:bCs/>
          <w:sz w:val="28"/>
        </w:rPr>
        <w:t>.202</w:t>
      </w:r>
      <w:r w:rsidR="00B1191E">
        <w:rPr>
          <w:rFonts w:ascii="Times New Roman" w:hAnsi="Times New Roman" w:cs="Times New Roman"/>
          <w:bCs/>
          <w:sz w:val="28"/>
        </w:rPr>
        <w:t>5</w:t>
      </w:r>
      <w:r w:rsidR="00B1191E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B1191E">
        <w:rPr>
          <w:rFonts w:ascii="Times New Roman" w:hAnsi="Times New Roman" w:cs="Times New Roman"/>
          <w:bCs/>
          <w:sz w:val="28"/>
        </w:rPr>
        <w:t xml:space="preserve">2009 </w:t>
      </w:r>
      <w:r w:rsidR="00B1191E" w:rsidRPr="00033C39">
        <w:rPr>
          <w:rFonts w:ascii="Times New Roman" w:hAnsi="Times New Roman" w:cs="Times New Roman"/>
          <w:bCs/>
          <w:sz w:val="28"/>
        </w:rPr>
        <w:t>-</w:t>
      </w:r>
      <w:r w:rsidR="00B1191E">
        <w:rPr>
          <w:rFonts w:ascii="Times New Roman" w:hAnsi="Times New Roman" w:cs="Times New Roman"/>
          <w:bCs/>
          <w:sz w:val="28"/>
        </w:rPr>
        <w:t xml:space="preserve">89- УІІІ, </w:t>
      </w:r>
      <w:r w:rsidR="00B1191E">
        <w:rPr>
          <w:rFonts w:ascii="Times New Roman" w:hAnsi="Times New Roman" w:cs="Times New Roman"/>
          <w:sz w:val="28"/>
          <w:szCs w:val="28"/>
        </w:rPr>
        <w:t>П</w:t>
      </w:r>
      <w:r w:rsidR="00B1191E" w:rsidRPr="00134CD9">
        <w:rPr>
          <w:rFonts w:ascii="Times New Roman" w:hAnsi="Times New Roman" w:cs="Times New Roman"/>
          <w:sz w:val="28"/>
          <w:szCs w:val="28"/>
        </w:rPr>
        <w:t>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Фізична особа – підприємець </w:t>
      </w:r>
      <w:proofErr w:type="spellStart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Юрінова</w:t>
      </w:r>
      <w:proofErr w:type="spellEnd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Олена Вікторівна</w:t>
      </w:r>
      <w:r w:rsidR="00B1191E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B119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B1191E" w:rsidRPr="00134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забезпечити організацію утримання своїх робоч</w:t>
      </w:r>
      <w:r w:rsidR="002D47A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місц</w:t>
      </w:r>
      <w:r w:rsidR="002D47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 належному стані після завершення  виїзної торгівлі.</w:t>
      </w:r>
    </w:p>
    <w:p w:rsidR="00FD107F" w:rsidRDefault="00FD107F" w:rsidP="00FD107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C86EB0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</w:p>
    <w:p w:rsidR="00BC543D" w:rsidRPr="00C86EB0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B1191E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4767ED"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</w:t>
      </w:r>
      <w:r w:rsidR="000824C7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1191E" w:rsidRPr="000824C7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0824C7" w:rsidRPr="000824C7" w:rsidRDefault="000824C7" w:rsidP="000824C7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1191E" w:rsidRDefault="00B1191E" w:rsidP="00B1191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D418E" w:rsidRDefault="007D418E" w:rsidP="007D418E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lastRenderedPageBreak/>
        <w:t>Пояснювальна записка</w:t>
      </w:r>
    </w:p>
    <w:p w:rsidR="007D418E" w:rsidRDefault="007D418E" w:rsidP="007D41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 рішення виконавчого комітету Обухівської міської ради Київської області «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 погодження фізичній особі – підприємцю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Юріновій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Олені Вікторівні розміщення об’єкту виїзної торгівлі для здійснення підприємницької діяльності поруч із земельною ділянкою з кадастровим номером 3223110100:06:002:0089 та з трасою Київ-Знам’янка»</w:t>
      </w:r>
    </w:p>
    <w:p w:rsidR="007D418E" w:rsidRDefault="007D418E" w:rsidP="007D41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 </w:t>
      </w:r>
    </w:p>
    <w:p w:rsidR="007D418E" w:rsidRDefault="007D418E" w:rsidP="007D418E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>
        <w:rPr>
          <w:bCs/>
          <w:sz w:val="28"/>
          <w:lang w:eastAsia="ru-RU"/>
        </w:rPr>
        <w:t xml:space="preserve">від 24.03.2026  фізичної особи – підприємця </w:t>
      </w:r>
      <w:proofErr w:type="spellStart"/>
      <w:r>
        <w:rPr>
          <w:bCs/>
          <w:sz w:val="28"/>
          <w:lang w:eastAsia="ru-RU"/>
        </w:rPr>
        <w:t>Юрінової</w:t>
      </w:r>
      <w:proofErr w:type="spellEnd"/>
      <w:r>
        <w:rPr>
          <w:bCs/>
          <w:sz w:val="28"/>
          <w:lang w:eastAsia="ru-RU"/>
        </w:rPr>
        <w:t xml:space="preserve"> Олени Вікторівни щодо розміщення об’єкту виїзної торгівлі для здійснення підприємницької діяльності на земельній ділянці з кадастровим номером 3223110100:06:002:0089 поруч з трасою Київ-Знам’янка, </w:t>
      </w:r>
      <w:r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>
        <w:rPr>
          <w:bCs/>
          <w:sz w:val="28"/>
          <w:lang w:eastAsia="ru-RU"/>
        </w:rPr>
        <w:t xml:space="preserve">Про погодження фізичній особі – підприємцю </w:t>
      </w:r>
      <w:proofErr w:type="spellStart"/>
      <w:r>
        <w:rPr>
          <w:bCs/>
          <w:sz w:val="28"/>
          <w:lang w:eastAsia="ru-RU"/>
        </w:rPr>
        <w:t>Юріновій</w:t>
      </w:r>
      <w:proofErr w:type="spellEnd"/>
      <w:r>
        <w:rPr>
          <w:bCs/>
          <w:sz w:val="28"/>
          <w:lang w:eastAsia="ru-RU"/>
        </w:rPr>
        <w:t xml:space="preserve"> Олені Вікторівні розміщення об’єкту виїзної торгівлі для здійснення підприємницької діяльності поруч із земельною ділянкою з кадастровим номером 3223110100:06:002:0089 та з трасою Київ-Знам’янка», </w:t>
      </w:r>
      <w:r>
        <w:rPr>
          <w:color w:val="000000"/>
          <w:sz w:val="28"/>
          <w:szCs w:val="28"/>
        </w:rPr>
        <w:t xml:space="preserve">відповідно до якого пропонується погодити </w:t>
      </w:r>
      <w:r>
        <w:rPr>
          <w:bCs/>
          <w:sz w:val="28"/>
          <w:lang w:eastAsia="ru-RU"/>
        </w:rPr>
        <w:t xml:space="preserve">фізичній особі – підприємцю </w:t>
      </w:r>
      <w:proofErr w:type="spellStart"/>
      <w:r>
        <w:rPr>
          <w:bCs/>
          <w:sz w:val="28"/>
          <w:lang w:eastAsia="ru-RU"/>
        </w:rPr>
        <w:t>Юріновій</w:t>
      </w:r>
      <w:proofErr w:type="spellEnd"/>
      <w:r>
        <w:rPr>
          <w:bCs/>
          <w:sz w:val="28"/>
          <w:lang w:eastAsia="ru-RU"/>
        </w:rPr>
        <w:t xml:space="preserve"> Олені Вікторівні розміщення об’єкту виїзної торгівлі для здійснення підприємницької діяльності, площею 40 квадратних метрів з використанням елементів благоустрою (ґрунтове покриття) поруч із земельною ділянкою з кадастровим номером 3223110100:06:002:0089 та з трасою Київ-Знам’янка на період з ____.04.2026 </w:t>
      </w:r>
      <w:r>
        <w:rPr>
          <w:bCs/>
          <w:sz w:val="28"/>
          <w:szCs w:val="28"/>
          <w:lang w:eastAsia="ru-RU"/>
        </w:rPr>
        <w:t>до 30.10.2026 включно, при умові</w:t>
      </w:r>
      <w:r>
        <w:rPr>
          <w:bCs/>
          <w:sz w:val="28"/>
          <w:lang w:eastAsia="ru-RU"/>
        </w:rPr>
        <w:t xml:space="preserve"> </w:t>
      </w:r>
      <w:r>
        <w:rPr>
          <w:bCs/>
          <w:sz w:val="28"/>
        </w:rPr>
        <w:t xml:space="preserve">укладання договору </w:t>
      </w:r>
      <w:r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та дотримання норм чинного законодавства при розміщенні виїзної торгівлі.</w:t>
      </w:r>
    </w:p>
    <w:p w:rsidR="007D418E" w:rsidRDefault="007D418E" w:rsidP="007D418E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t> 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t> 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t> </w:t>
      </w:r>
    </w:p>
    <w:p w:rsidR="007D418E" w:rsidRDefault="007D418E" w:rsidP="007D418E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30.03.2026</w:t>
      </w:r>
    </w:p>
    <w:p w:rsidR="007D418E" w:rsidRDefault="007D418E" w:rsidP="007D418E">
      <w:pPr>
        <w:pStyle w:val="a7"/>
        <w:spacing w:before="0" w:beforeAutospacing="0" w:after="0" w:afterAutospacing="0"/>
        <w:jc w:val="both"/>
      </w:pPr>
      <w:r>
        <w:t> </w:t>
      </w:r>
    </w:p>
    <w:p w:rsidR="007D418E" w:rsidRDefault="007D418E" w:rsidP="007D418E">
      <w:pPr>
        <w:pStyle w:val="a7"/>
        <w:spacing w:before="0" w:beforeAutospacing="0" w:after="0" w:afterAutospacing="0"/>
      </w:pPr>
      <w:r>
        <w:t> </w:t>
      </w:r>
    </w:p>
    <w:p w:rsidR="007D418E" w:rsidRDefault="007D418E" w:rsidP="007D418E"/>
    <w:p w:rsidR="000824C7" w:rsidRPr="000824C7" w:rsidRDefault="000824C7" w:rsidP="007D41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sectPr w:rsidR="000824C7" w:rsidRPr="000824C7" w:rsidSect="00C86EB0">
      <w:pgSz w:w="11906" w:h="16838"/>
      <w:pgMar w:top="28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57B89"/>
    <w:rsid w:val="000631D2"/>
    <w:rsid w:val="000713C5"/>
    <w:rsid w:val="00071E45"/>
    <w:rsid w:val="00072600"/>
    <w:rsid w:val="000824C7"/>
    <w:rsid w:val="00097F31"/>
    <w:rsid w:val="000C102E"/>
    <w:rsid w:val="000F6F1B"/>
    <w:rsid w:val="0013558D"/>
    <w:rsid w:val="00140EC5"/>
    <w:rsid w:val="00154EC1"/>
    <w:rsid w:val="0016191B"/>
    <w:rsid w:val="00163E41"/>
    <w:rsid w:val="001911C6"/>
    <w:rsid w:val="001D1642"/>
    <w:rsid w:val="001F3698"/>
    <w:rsid w:val="002049C1"/>
    <w:rsid w:val="00224ED2"/>
    <w:rsid w:val="00265AB0"/>
    <w:rsid w:val="00272E8B"/>
    <w:rsid w:val="002B5032"/>
    <w:rsid w:val="002B5ACC"/>
    <w:rsid w:val="002C74DB"/>
    <w:rsid w:val="002D47A0"/>
    <w:rsid w:val="003629C9"/>
    <w:rsid w:val="00375175"/>
    <w:rsid w:val="00385BF4"/>
    <w:rsid w:val="003C7E9D"/>
    <w:rsid w:val="003D1D2D"/>
    <w:rsid w:val="003F1F0E"/>
    <w:rsid w:val="003F40C7"/>
    <w:rsid w:val="003F59A6"/>
    <w:rsid w:val="00411CCC"/>
    <w:rsid w:val="004319C7"/>
    <w:rsid w:val="004767ED"/>
    <w:rsid w:val="00487F6F"/>
    <w:rsid w:val="004D3BC9"/>
    <w:rsid w:val="00517A99"/>
    <w:rsid w:val="00525466"/>
    <w:rsid w:val="00561C1F"/>
    <w:rsid w:val="00582B12"/>
    <w:rsid w:val="005B060C"/>
    <w:rsid w:val="005E102E"/>
    <w:rsid w:val="00612087"/>
    <w:rsid w:val="006145D9"/>
    <w:rsid w:val="00637A9D"/>
    <w:rsid w:val="00667966"/>
    <w:rsid w:val="006A04B8"/>
    <w:rsid w:val="006A3BEE"/>
    <w:rsid w:val="00741467"/>
    <w:rsid w:val="0075508B"/>
    <w:rsid w:val="00764C60"/>
    <w:rsid w:val="007B1BCE"/>
    <w:rsid w:val="007D418E"/>
    <w:rsid w:val="007D58EA"/>
    <w:rsid w:val="007D7D20"/>
    <w:rsid w:val="007F2D2A"/>
    <w:rsid w:val="007F5AD5"/>
    <w:rsid w:val="00813679"/>
    <w:rsid w:val="008A63A6"/>
    <w:rsid w:val="008B58E2"/>
    <w:rsid w:val="008C57CB"/>
    <w:rsid w:val="008D5274"/>
    <w:rsid w:val="009238A9"/>
    <w:rsid w:val="009623A9"/>
    <w:rsid w:val="009C580F"/>
    <w:rsid w:val="009D6212"/>
    <w:rsid w:val="00A364F5"/>
    <w:rsid w:val="00A40337"/>
    <w:rsid w:val="00A63970"/>
    <w:rsid w:val="00AE4D62"/>
    <w:rsid w:val="00B03F99"/>
    <w:rsid w:val="00B05658"/>
    <w:rsid w:val="00B1191E"/>
    <w:rsid w:val="00B3320B"/>
    <w:rsid w:val="00B45D77"/>
    <w:rsid w:val="00B56EA2"/>
    <w:rsid w:val="00B64F1D"/>
    <w:rsid w:val="00B92842"/>
    <w:rsid w:val="00BC543D"/>
    <w:rsid w:val="00C156F6"/>
    <w:rsid w:val="00C21435"/>
    <w:rsid w:val="00C57100"/>
    <w:rsid w:val="00C75866"/>
    <w:rsid w:val="00C86EB0"/>
    <w:rsid w:val="00C92E51"/>
    <w:rsid w:val="00D76F8A"/>
    <w:rsid w:val="00D94009"/>
    <w:rsid w:val="00DA61F0"/>
    <w:rsid w:val="00DC4A9D"/>
    <w:rsid w:val="00DD01B0"/>
    <w:rsid w:val="00DE0C49"/>
    <w:rsid w:val="00DE292D"/>
    <w:rsid w:val="00DF0514"/>
    <w:rsid w:val="00DF091E"/>
    <w:rsid w:val="00E11840"/>
    <w:rsid w:val="00E8793F"/>
    <w:rsid w:val="00ED1F9C"/>
    <w:rsid w:val="00EE1A53"/>
    <w:rsid w:val="00EF6E4B"/>
    <w:rsid w:val="00F166F1"/>
    <w:rsid w:val="00F21CA4"/>
    <w:rsid w:val="00F418C8"/>
    <w:rsid w:val="00F656A2"/>
    <w:rsid w:val="00F65C95"/>
    <w:rsid w:val="00F907A7"/>
    <w:rsid w:val="00FA3170"/>
    <w:rsid w:val="00FA67FF"/>
    <w:rsid w:val="00FD107F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FD107F"/>
  </w:style>
  <w:style w:type="paragraph" w:styleId="a7">
    <w:name w:val="Normal (Web)"/>
    <w:basedOn w:val="a"/>
    <w:uiPriority w:val="99"/>
    <w:semiHidden/>
    <w:unhideWhenUsed/>
    <w:rsid w:val="007D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D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3441</Words>
  <Characters>1962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139</cp:revision>
  <cp:lastPrinted>2024-11-28T08:32:00Z</cp:lastPrinted>
  <dcterms:created xsi:type="dcterms:W3CDTF">2023-01-23T07:23:00Z</dcterms:created>
  <dcterms:modified xsi:type="dcterms:W3CDTF">2026-04-09T12:19:00Z</dcterms:modified>
</cp:coreProperties>
</file>